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AE" w:rsidRPr="00927392" w:rsidRDefault="00A736CD" w:rsidP="00A736CD">
      <w:pPr>
        <w:jc w:val="center"/>
        <w:rPr>
          <w:b/>
          <w:sz w:val="24"/>
          <w:szCs w:val="24"/>
        </w:rPr>
      </w:pPr>
      <w:r w:rsidRPr="00927392">
        <w:rPr>
          <w:b/>
          <w:sz w:val="24"/>
          <w:szCs w:val="24"/>
        </w:rPr>
        <w:t xml:space="preserve">Анализ результатов контрольно-надзорной деятельности в </w:t>
      </w:r>
      <w:r w:rsidR="00DF0102">
        <w:rPr>
          <w:b/>
          <w:sz w:val="24"/>
          <w:szCs w:val="24"/>
        </w:rPr>
        <w:t>4</w:t>
      </w:r>
      <w:r w:rsidR="002521BA" w:rsidRPr="00927392">
        <w:rPr>
          <w:b/>
          <w:sz w:val="24"/>
          <w:szCs w:val="24"/>
        </w:rPr>
        <w:t xml:space="preserve"> квартале 2019 года</w:t>
      </w:r>
    </w:p>
    <w:p w:rsidR="001350E9" w:rsidRPr="00927392" w:rsidRDefault="00A736CD" w:rsidP="00A736CD">
      <w:pPr>
        <w:jc w:val="center"/>
        <w:rPr>
          <w:b/>
          <w:sz w:val="24"/>
          <w:szCs w:val="24"/>
        </w:rPr>
      </w:pPr>
      <w:r w:rsidRPr="00927392">
        <w:rPr>
          <w:b/>
          <w:sz w:val="24"/>
          <w:szCs w:val="24"/>
        </w:rPr>
        <w:t xml:space="preserve">Перечень наиболее часто встречающихся </w:t>
      </w:r>
      <w:r w:rsidR="001350E9" w:rsidRPr="00927392">
        <w:rPr>
          <w:b/>
          <w:sz w:val="24"/>
          <w:szCs w:val="24"/>
        </w:rPr>
        <w:t>нарушений обязательных требований</w:t>
      </w:r>
    </w:p>
    <w:p w:rsidR="00A736CD" w:rsidRPr="0098495A" w:rsidRDefault="00A736CD" w:rsidP="00A736CD">
      <w:pPr>
        <w:jc w:val="center"/>
        <w:rPr>
          <w:b/>
          <w:sz w:val="24"/>
          <w:szCs w:val="24"/>
        </w:rPr>
      </w:pPr>
      <w:r w:rsidRPr="0098495A">
        <w:rPr>
          <w:b/>
          <w:sz w:val="24"/>
          <w:szCs w:val="24"/>
        </w:rPr>
        <w:t>В сфере связи</w:t>
      </w:r>
    </w:p>
    <w:p w:rsidR="00353D6E" w:rsidRPr="0098495A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5A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98495A">
        <w:rPr>
          <w:rFonts w:ascii="Times New Roman" w:hAnsi="Times New Roman" w:cs="Times New Roman"/>
          <w:sz w:val="24"/>
          <w:szCs w:val="24"/>
        </w:rPr>
        <w:t>–</w:t>
      </w:r>
      <w:r w:rsidRPr="0098495A">
        <w:rPr>
          <w:rFonts w:ascii="Times New Roman" w:hAnsi="Times New Roman" w:cs="Times New Roman"/>
          <w:sz w:val="24"/>
          <w:szCs w:val="24"/>
        </w:rPr>
        <w:t xml:space="preserve"> </w:t>
      </w:r>
      <w:r w:rsidR="001C31BC" w:rsidRPr="0098495A">
        <w:rPr>
          <w:rFonts w:ascii="Times New Roman" w:hAnsi="Times New Roman" w:cs="Times New Roman"/>
          <w:sz w:val="24"/>
          <w:szCs w:val="24"/>
        </w:rPr>
        <w:t>7</w:t>
      </w:r>
    </w:p>
    <w:p w:rsidR="00493589" w:rsidRPr="0098495A" w:rsidRDefault="00493589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5A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A736CD" w:rsidRPr="0098495A" w:rsidTr="00A736CD">
        <w:tc>
          <w:tcPr>
            <w:tcW w:w="6487" w:type="dxa"/>
            <w:vMerge w:val="restart"/>
            <w:vAlign w:val="center"/>
          </w:tcPr>
          <w:p w:rsidR="00A736CD" w:rsidRPr="0098495A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A736CD" w:rsidRPr="0098495A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36CD" w:rsidRPr="0098495A" w:rsidTr="00A736CD">
        <w:tc>
          <w:tcPr>
            <w:tcW w:w="6487" w:type="dxa"/>
            <w:vMerge/>
          </w:tcPr>
          <w:p w:rsidR="00A736CD" w:rsidRPr="0098495A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6CD" w:rsidRPr="0098495A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A736CD" w:rsidRPr="0098495A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A736CD" w:rsidRPr="0098495A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A736CD" w:rsidRPr="0098495A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A736CD" w:rsidRPr="0098495A" w:rsidTr="00C74724">
        <w:tc>
          <w:tcPr>
            <w:tcW w:w="6487" w:type="dxa"/>
          </w:tcPr>
          <w:p w:rsidR="00A736CD" w:rsidRPr="0098495A" w:rsidRDefault="00A736CD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98495A">
              <w:rPr>
                <w:rFonts w:ascii="Times New Roman" w:hAnsi="Times New Roman" w:cs="Times New Roman"/>
                <w:sz w:val="24"/>
                <w:szCs w:val="24"/>
              </w:rPr>
              <w:t xml:space="preserve"> РЭС, ВЧУ</w:t>
            </w:r>
          </w:p>
        </w:tc>
        <w:tc>
          <w:tcPr>
            <w:tcW w:w="851" w:type="dxa"/>
            <w:vAlign w:val="center"/>
          </w:tcPr>
          <w:p w:rsidR="00A736CD" w:rsidRPr="0098495A" w:rsidRDefault="00DF0102" w:rsidP="001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A736CD" w:rsidRPr="0098495A" w:rsidRDefault="00DF0102" w:rsidP="001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A736CD" w:rsidRPr="0098495A" w:rsidRDefault="00D64145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736CD" w:rsidRPr="0098495A" w:rsidRDefault="001E6226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6CD" w:rsidRPr="0098495A" w:rsidTr="00C74724">
        <w:tc>
          <w:tcPr>
            <w:tcW w:w="6487" w:type="dxa"/>
          </w:tcPr>
          <w:p w:rsidR="00A736CD" w:rsidRPr="0098495A" w:rsidRDefault="00BC6F09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851" w:type="dxa"/>
            <w:vAlign w:val="center"/>
          </w:tcPr>
          <w:p w:rsidR="00A736CD" w:rsidRPr="0098495A" w:rsidRDefault="003244E8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A736CD" w:rsidRPr="0098495A" w:rsidRDefault="003244E8" w:rsidP="004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A736CD" w:rsidRPr="0098495A" w:rsidRDefault="00CB033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736CD" w:rsidRPr="0098495A" w:rsidRDefault="001E6226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226" w:rsidRPr="0098495A" w:rsidTr="00C74724">
        <w:tc>
          <w:tcPr>
            <w:tcW w:w="6487" w:type="dxa"/>
          </w:tcPr>
          <w:p w:rsidR="001E6226" w:rsidRPr="0098495A" w:rsidRDefault="003244E8" w:rsidP="0032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851" w:type="dxa"/>
            <w:vAlign w:val="center"/>
          </w:tcPr>
          <w:p w:rsidR="001E6226" w:rsidRPr="0098495A" w:rsidRDefault="003244E8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E6226" w:rsidRPr="0098495A" w:rsidRDefault="003244E8" w:rsidP="004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6226" w:rsidRPr="0098495A" w:rsidRDefault="003244E8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E6226" w:rsidRPr="0098495A" w:rsidRDefault="003244E8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4E8" w:rsidRPr="0098495A" w:rsidTr="00C74724">
        <w:tc>
          <w:tcPr>
            <w:tcW w:w="6487" w:type="dxa"/>
          </w:tcPr>
          <w:p w:rsidR="003244E8" w:rsidRPr="0098495A" w:rsidRDefault="003244E8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лицензионных требований и правил оказания услуг связи</w:t>
            </w:r>
          </w:p>
        </w:tc>
        <w:tc>
          <w:tcPr>
            <w:tcW w:w="851" w:type="dxa"/>
            <w:vAlign w:val="center"/>
          </w:tcPr>
          <w:p w:rsidR="003244E8" w:rsidRPr="0098495A" w:rsidRDefault="003244E8" w:rsidP="004B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3244E8" w:rsidRPr="0098495A" w:rsidRDefault="003244E8" w:rsidP="004B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244E8" w:rsidRPr="0098495A" w:rsidRDefault="003244E8" w:rsidP="004B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244E8" w:rsidRPr="0098495A" w:rsidRDefault="003244E8" w:rsidP="004B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4E8" w:rsidRPr="0098495A" w:rsidTr="00C74724">
        <w:tc>
          <w:tcPr>
            <w:tcW w:w="6487" w:type="dxa"/>
          </w:tcPr>
          <w:p w:rsidR="003244E8" w:rsidRPr="0098495A" w:rsidRDefault="003244E8" w:rsidP="0045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98495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базе расчета обязательных отчислений (неналоговых платежей) и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851" w:type="dxa"/>
            <w:vAlign w:val="center"/>
          </w:tcPr>
          <w:p w:rsidR="003244E8" w:rsidRPr="0098495A" w:rsidRDefault="003244E8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44E8" w:rsidRPr="0098495A" w:rsidRDefault="003244E8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244E8" w:rsidRPr="0098495A" w:rsidRDefault="003244E8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244E8" w:rsidRPr="0098495A" w:rsidRDefault="003244E8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6F09" w:rsidRPr="0098495A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98495A">
        <w:rPr>
          <w:b/>
          <w:sz w:val="24"/>
          <w:szCs w:val="24"/>
        </w:rPr>
        <w:t>В сфере вещания</w:t>
      </w:r>
    </w:p>
    <w:p w:rsidR="00353D6E" w:rsidRPr="0098495A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5A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98495A">
        <w:rPr>
          <w:rFonts w:ascii="Times New Roman" w:hAnsi="Times New Roman" w:cs="Times New Roman"/>
          <w:sz w:val="24"/>
          <w:szCs w:val="24"/>
        </w:rPr>
        <w:t>–</w:t>
      </w:r>
      <w:r w:rsidRPr="0098495A">
        <w:rPr>
          <w:rFonts w:ascii="Times New Roman" w:hAnsi="Times New Roman" w:cs="Times New Roman"/>
          <w:sz w:val="24"/>
          <w:szCs w:val="24"/>
        </w:rPr>
        <w:t xml:space="preserve"> </w:t>
      </w:r>
      <w:r w:rsidR="00DF0102" w:rsidRPr="0098495A">
        <w:rPr>
          <w:rFonts w:ascii="Times New Roman" w:hAnsi="Times New Roman" w:cs="Times New Roman"/>
          <w:sz w:val="24"/>
          <w:szCs w:val="24"/>
        </w:rPr>
        <w:t>4</w:t>
      </w:r>
    </w:p>
    <w:p w:rsidR="002E0BBC" w:rsidRPr="0098495A" w:rsidRDefault="002E0BBC" w:rsidP="002E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5A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2E0BBC" w:rsidRPr="0098495A" w:rsidTr="00834FE2">
        <w:tc>
          <w:tcPr>
            <w:tcW w:w="6487" w:type="dxa"/>
            <w:vMerge w:val="restart"/>
            <w:vAlign w:val="center"/>
          </w:tcPr>
          <w:p w:rsidR="002E0BBC" w:rsidRPr="0098495A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2E0BBC" w:rsidRPr="0098495A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0BBC" w:rsidRPr="0098495A" w:rsidTr="00834FE2">
        <w:tc>
          <w:tcPr>
            <w:tcW w:w="6487" w:type="dxa"/>
            <w:vMerge/>
          </w:tcPr>
          <w:p w:rsidR="002E0BBC" w:rsidRPr="0098495A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BBC" w:rsidRPr="0098495A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2E0BBC" w:rsidRPr="0098495A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2E0BBC" w:rsidRPr="0098495A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2E0BBC" w:rsidRPr="0098495A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4F7135" w:rsidRPr="0098495A" w:rsidTr="0055679F">
        <w:tc>
          <w:tcPr>
            <w:tcW w:w="6487" w:type="dxa"/>
            <w:vAlign w:val="bottom"/>
          </w:tcPr>
          <w:p w:rsidR="004F7135" w:rsidRPr="004F7135" w:rsidRDefault="004F7135" w:rsidP="0065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35">
              <w:rPr>
                <w:rFonts w:ascii="Times New Roman" w:hAnsi="Times New Roman" w:cs="Times New Roman"/>
                <w:sz w:val="24"/>
                <w:szCs w:val="24"/>
              </w:rPr>
              <w:t>Нарушение периодичности и времени вещания</w:t>
            </w:r>
          </w:p>
        </w:tc>
        <w:tc>
          <w:tcPr>
            <w:tcW w:w="851" w:type="dxa"/>
            <w:vAlign w:val="center"/>
          </w:tcPr>
          <w:p w:rsidR="004F7135" w:rsidRPr="0098495A" w:rsidRDefault="004F7135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F7135" w:rsidRPr="0098495A" w:rsidRDefault="004F7135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F7135" w:rsidRPr="0098495A" w:rsidRDefault="004F7135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F7135" w:rsidRPr="0098495A" w:rsidRDefault="004F7135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135" w:rsidRPr="0098495A" w:rsidTr="0055679F">
        <w:tc>
          <w:tcPr>
            <w:tcW w:w="6487" w:type="dxa"/>
            <w:vAlign w:val="bottom"/>
          </w:tcPr>
          <w:p w:rsidR="004F7135" w:rsidRPr="004F7135" w:rsidRDefault="004F7135" w:rsidP="0065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35">
              <w:rPr>
                <w:rFonts w:ascii="Times New Roman" w:hAnsi="Times New Roman" w:cs="Times New Roman"/>
                <w:sz w:val="24"/>
                <w:szCs w:val="24"/>
              </w:rPr>
              <w:t>Несоблюдение объемов вещания</w:t>
            </w:r>
          </w:p>
        </w:tc>
        <w:tc>
          <w:tcPr>
            <w:tcW w:w="851" w:type="dxa"/>
            <w:vAlign w:val="center"/>
          </w:tcPr>
          <w:p w:rsidR="004F7135" w:rsidRPr="0098495A" w:rsidRDefault="004F7135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F7135" w:rsidRPr="0098495A" w:rsidRDefault="004F7135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F7135" w:rsidRPr="0098495A" w:rsidRDefault="004F7135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F7135" w:rsidRPr="0098495A" w:rsidRDefault="004F7135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135" w:rsidRPr="0098495A" w:rsidTr="00834FE2">
        <w:tc>
          <w:tcPr>
            <w:tcW w:w="6487" w:type="dxa"/>
          </w:tcPr>
          <w:p w:rsidR="004F7135" w:rsidRPr="0098495A" w:rsidRDefault="004F7135" w:rsidP="002E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851" w:type="dxa"/>
            <w:vAlign w:val="center"/>
          </w:tcPr>
          <w:p w:rsidR="004F7135" w:rsidRPr="0098495A" w:rsidRDefault="004F7135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F7135" w:rsidRPr="0098495A" w:rsidRDefault="004F7135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7135" w:rsidRPr="0098495A" w:rsidRDefault="004F7135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F7135" w:rsidRPr="0098495A" w:rsidRDefault="004F7135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6F09" w:rsidRPr="0098495A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98495A">
        <w:rPr>
          <w:b/>
          <w:sz w:val="24"/>
          <w:szCs w:val="24"/>
        </w:rPr>
        <w:t>В сфере средств массовой информации</w:t>
      </w:r>
    </w:p>
    <w:p w:rsidR="00353D6E" w:rsidRPr="0098495A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5A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98495A">
        <w:rPr>
          <w:rFonts w:ascii="Times New Roman" w:hAnsi="Times New Roman" w:cs="Times New Roman"/>
          <w:sz w:val="24"/>
          <w:szCs w:val="24"/>
        </w:rPr>
        <w:t>–</w:t>
      </w:r>
      <w:r w:rsidRPr="0098495A">
        <w:rPr>
          <w:rFonts w:ascii="Times New Roman" w:hAnsi="Times New Roman" w:cs="Times New Roman"/>
          <w:sz w:val="24"/>
          <w:szCs w:val="24"/>
        </w:rPr>
        <w:t xml:space="preserve"> </w:t>
      </w:r>
      <w:r w:rsidR="00DF0102" w:rsidRPr="0098495A">
        <w:rPr>
          <w:rFonts w:ascii="Times New Roman" w:hAnsi="Times New Roman" w:cs="Times New Roman"/>
          <w:sz w:val="24"/>
          <w:szCs w:val="24"/>
        </w:rPr>
        <w:t>37</w:t>
      </w:r>
    </w:p>
    <w:p w:rsidR="00493589" w:rsidRPr="0098495A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5A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98495A" w:rsidTr="00972457">
        <w:tc>
          <w:tcPr>
            <w:tcW w:w="6487" w:type="dxa"/>
            <w:vMerge w:val="restart"/>
            <w:vAlign w:val="center"/>
          </w:tcPr>
          <w:p w:rsidR="00BC6F09" w:rsidRPr="0098495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98495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98495A" w:rsidTr="00972457">
        <w:tc>
          <w:tcPr>
            <w:tcW w:w="6487" w:type="dxa"/>
            <w:vMerge/>
          </w:tcPr>
          <w:p w:rsidR="00BC6F09" w:rsidRPr="0098495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98495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98495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98495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98495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BF04BA" w:rsidRPr="0098495A" w:rsidTr="00C74724">
        <w:tc>
          <w:tcPr>
            <w:tcW w:w="6487" w:type="dxa"/>
          </w:tcPr>
          <w:p w:rsidR="00BF04BA" w:rsidRPr="0098495A" w:rsidRDefault="00BF04BA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851" w:type="dxa"/>
            <w:vAlign w:val="center"/>
          </w:tcPr>
          <w:p w:rsidR="00BF04BA" w:rsidRPr="0098495A" w:rsidRDefault="00810AFE" w:rsidP="00C7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F04BA" w:rsidRPr="0098495A" w:rsidRDefault="00810AFE" w:rsidP="00C7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F04BA" w:rsidRPr="0098495A" w:rsidRDefault="00BF04BA" w:rsidP="00C1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F04BA" w:rsidRPr="0098495A" w:rsidRDefault="00BF04BA" w:rsidP="00C1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67D" w:rsidRPr="0098495A" w:rsidTr="00C74724">
        <w:tc>
          <w:tcPr>
            <w:tcW w:w="6487" w:type="dxa"/>
          </w:tcPr>
          <w:p w:rsidR="0004267D" w:rsidRPr="0098495A" w:rsidRDefault="0004267D" w:rsidP="0097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w="851" w:type="dxa"/>
            <w:vAlign w:val="center"/>
          </w:tcPr>
          <w:p w:rsidR="0004267D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4267D" w:rsidRPr="0098495A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267D" w:rsidRPr="0098495A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4267D" w:rsidRPr="0098495A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AFE" w:rsidRPr="0098495A" w:rsidTr="00C74724">
        <w:tc>
          <w:tcPr>
            <w:tcW w:w="6487" w:type="dxa"/>
          </w:tcPr>
          <w:p w:rsidR="00810AFE" w:rsidRPr="0098495A" w:rsidRDefault="00810AFE" w:rsidP="0097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объявления выходных данных в </w:t>
            </w:r>
            <w:r w:rsidRPr="0098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выпуске средства массовой информации</w:t>
            </w:r>
          </w:p>
        </w:tc>
        <w:tc>
          <w:tcPr>
            <w:tcW w:w="851" w:type="dxa"/>
            <w:vAlign w:val="center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67D" w:rsidRPr="0098495A" w:rsidTr="00C74724">
        <w:tc>
          <w:tcPr>
            <w:tcW w:w="6487" w:type="dxa"/>
          </w:tcPr>
          <w:p w:rsidR="0004267D" w:rsidRPr="0098495A" w:rsidRDefault="00810AFE" w:rsidP="00AA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или распространение продукции не прошедшего перерегистрацию в установленном законом порядке средства массовой информации</w:t>
            </w:r>
          </w:p>
        </w:tc>
        <w:tc>
          <w:tcPr>
            <w:tcW w:w="851" w:type="dxa"/>
            <w:vAlign w:val="center"/>
          </w:tcPr>
          <w:p w:rsidR="0004267D" w:rsidRPr="0098495A" w:rsidRDefault="00810AFE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267D" w:rsidRPr="0098495A" w:rsidRDefault="00810AFE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4267D" w:rsidRPr="0098495A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4267D" w:rsidRPr="0098495A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6F09" w:rsidRPr="0098495A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98495A">
        <w:rPr>
          <w:b/>
          <w:sz w:val="24"/>
          <w:szCs w:val="24"/>
        </w:rPr>
        <w:t>В сфере защиты персональных данных</w:t>
      </w:r>
    </w:p>
    <w:p w:rsidR="00353D6E" w:rsidRPr="0098495A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5A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98495A">
        <w:rPr>
          <w:rFonts w:ascii="Times New Roman" w:hAnsi="Times New Roman" w:cs="Times New Roman"/>
          <w:sz w:val="24"/>
          <w:szCs w:val="24"/>
        </w:rPr>
        <w:t>–</w:t>
      </w:r>
      <w:r w:rsidRPr="0098495A">
        <w:rPr>
          <w:rFonts w:ascii="Times New Roman" w:hAnsi="Times New Roman" w:cs="Times New Roman"/>
          <w:sz w:val="24"/>
          <w:szCs w:val="24"/>
        </w:rPr>
        <w:t xml:space="preserve"> </w:t>
      </w:r>
      <w:r w:rsidR="00DF0102" w:rsidRPr="0098495A">
        <w:rPr>
          <w:rFonts w:ascii="Times New Roman" w:hAnsi="Times New Roman" w:cs="Times New Roman"/>
          <w:sz w:val="24"/>
          <w:szCs w:val="24"/>
        </w:rPr>
        <w:t>13</w:t>
      </w:r>
    </w:p>
    <w:p w:rsidR="00493589" w:rsidRPr="0098495A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5A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98495A" w:rsidTr="00972457">
        <w:tc>
          <w:tcPr>
            <w:tcW w:w="6487" w:type="dxa"/>
            <w:vMerge w:val="restart"/>
            <w:vAlign w:val="center"/>
          </w:tcPr>
          <w:p w:rsidR="00BC6F09" w:rsidRPr="0098495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98495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98495A" w:rsidTr="00972457">
        <w:tc>
          <w:tcPr>
            <w:tcW w:w="6487" w:type="dxa"/>
            <w:vMerge/>
          </w:tcPr>
          <w:p w:rsidR="00BC6F09" w:rsidRPr="0098495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98495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98495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98495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98495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1C43BF" w:rsidRPr="0098495A" w:rsidTr="00972457">
        <w:tc>
          <w:tcPr>
            <w:tcW w:w="6487" w:type="dxa"/>
          </w:tcPr>
          <w:p w:rsidR="001C43BF" w:rsidRPr="0098495A" w:rsidRDefault="00810AFE" w:rsidP="0081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851" w:type="dxa"/>
          </w:tcPr>
          <w:p w:rsidR="001C43BF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43BF" w:rsidRPr="0098495A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3BF" w:rsidRPr="0098495A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3BF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3BF" w:rsidRPr="0098495A" w:rsidTr="00972457">
        <w:tc>
          <w:tcPr>
            <w:tcW w:w="6487" w:type="dxa"/>
          </w:tcPr>
          <w:p w:rsidR="001C43BF" w:rsidRPr="0098495A" w:rsidRDefault="00810AFE" w:rsidP="0081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851" w:type="dxa"/>
          </w:tcPr>
          <w:p w:rsidR="001C43BF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43BF" w:rsidRPr="0098495A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3BF" w:rsidRPr="0098495A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3BF" w:rsidRPr="0098495A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BF" w:rsidRPr="0098495A" w:rsidTr="00972457">
        <w:tc>
          <w:tcPr>
            <w:tcW w:w="6487" w:type="dxa"/>
          </w:tcPr>
          <w:p w:rsidR="001C43BF" w:rsidRPr="0098495A" w:rsidRDefault="00810AFE" w:rsidP="0081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</w:tc>
        <w:tc>
          <w:tcPr>
            <w:tcW w:w="851" w:type="dxa"/>
          </w:tcPr>
          <w:p w:rsidR="001C43BF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C43BF" w:rsidRPr="0098495A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3BF" w:rsidRPr="0098495A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3BF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3BF" w:rsidRPr="0098495A" w:rsidTr="00972457">
        <w:tc>
          <w:tcPr>
            <w:tcW w:w="6487" w:type="dxa"/>
          </w:tcPr>
          <w:p w:rsidR="001C43BF" w:rsidRPr="0098495A" w:rsidRDefault="00810AFE" w:rsidP="0081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851" w:type="dxa"/>
          </w:tcPr>
          <w:p w:rsidR="001C43BF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43BF" w:rsidRPr="0098495A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3BF" w:rsidRPr="0098495A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3BF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3BF" w:rsidRPr="0098495A" w:rsidTr="00972457">
        <w:tc>
          <w:tcPr>
            <w:tcW w:w="6487" w:type="dxa"/>
          </w:tcPr>
          <w:p w:rsidR="001C43BF" w:rsidRPr="0098495A" w:rsidRDefault="00810AFE" w:rsidP="0081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Несоблюдение оператором условий, обеспечивающих сохранность персональных данных и исключающих несанкционированный к ним доступ</w:t>
            </w:r>
          </w:p>
        </w:tc>
        <w:tc>
          <w:tcPr>
            <w:tcW w:w="851" w:type="dxa"/>
          </w:tcPr>
          <w:p w:rsidR="001C43BF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43BF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43BF" w:rsidRPr="0098495A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3BF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AFE" w:rsidRPr="0098495A" w:rsidTr="00972457">
        <w:tc>
          <w:tcPr>
            <w:tcW w:w="6487" w:type="dxa"/>
          </w:tcPr>
          <w:p w:rsidR="00810AFE" w:rsidRPr="0098495A" w:rsidRDefault="00810AFE" w:rsidP="0081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Несоблюдение оператором установленных требований обработки персональных данных после достижения цели обработки</w:t>
            </w:r>
          </w:p>
        </w:tc>
        <w:tc>
          <w:tcPr>
            <w:tcW w:w="851" w:type="dxa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AFE" w:rsidRPr="0098495A" w:rsidTr="00972457">
        <w:tc>
          <w:tcPr>
            <w:tcW w:w="6487" w:type="dxa"/>
          </w:tcPr>
          <w:p w:rsidR="00810AFE" w:rsidRPr="0098495A" w:rsidRDefault="00810AFE" w:rsidP="0081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      </w:r>
          </w:p>
        </w:tc>
        <w:tc>
          <w:tcPr>
            <w:tcW w:w="851" w:type="dxa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AFE" w:rsidRPr="0098495A" w:rsidTr="00972457">
        <w:tc>
          <w:tcPr>
            <w:tcW w:w="6487" w:type="dxa"/>
          </w:tcPr>
          <w:p w:rsidR="00810AFE" w:rsidRPr="0098495A" w:rsidRDefault="00810AFE" w:rsidP="0081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Обработка избыточных персональных данных по отношению к заявленным целям их обработки</w:t>
            </w:r>
          </w:p>
        </w:tc>
        <w:tc>
          <w:tcPr>
            <w:tcW w:w="851" w:type="dxa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AFE" w:rsidRPr="0098495A" w:rsidTr="00972457">
        <w:tc>
          <w:tcPr>
            <w:tcW w:w="6487" w:type="dxa"/>
          </w:tcPr>
          <w:p w:rsidR="00810AFE" w:rsidRPr="0098495A" w:rsidRDefault="00810AFE" w:rsidP="0081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851" w:type="dxa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AFE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BF" w:rsidRPr="00927392" w:rsidTr="00972457">
        <w:tc>
          <w:tcPr>
            <w:tcW w:w="6487" w:type="dxa"/>
          </w:tcPr>
          <w:p w:rsidR="001C43BF" w:rsidRPr="0098495A" w:rsidRDefault="00810AFE" w:rsidP="0081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851" w:type="dxa"/>
          </w:tcPr>
          <w:p w:rsidR="001C43BF" w:rsidRPr="0098495A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43BF" w:rsidRPr="0098495A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3BF" w:rsidRPr="0098495A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3BF" w:rsidRPr="00927392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521BA" w:rsidRPr="00927392" w:rsidRDefault="002521BA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E3" w:rsidRPr="00927392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92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 сумму </w:t>
      </w:r>
      <w:r w:rsidR="0098495A">
        <w:rPr>
          <w:rFonts w:ascii="Arial" w:hAnsi="Arial" w:cs="Arial"/>
          <w:b/>
          <w:bCs/>
          <w:sz w:val="18"/>
          <w:szCs w:val="18"/>
        </w:rPr>
        <w:t>392600</w:t>
      </w:r>
      <w:r w:rsidR="001354B6" w:rsidRPr="00927392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7392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1908E3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92">
        <w:rPr>
          <w:rFonts w:ascii="Times New Roman" w:hAnsi="Times New Roman" w:cs="Times New Roman"/>
          <w:sz w:val="24"/>
          <w:szCs w:val="24"/>
        </w:rPr>
        <w:t xml:space="preserve">Взыскано административных штрафов на сумму </w:t>
      </w:r>
      <w:r w:rsidR="0098495A">
        <w:rPr>
          <w:rFonts w:ascii="Arial" w:hAnsi="Arial" w:cs="Arial"/>
          <w:b/>
          <w:bCs/>
          <w:sz w:val="18"/>
          <w:szCs w:val="18"/>
        </w:rPr>
        <w:t>195800</w:t>
      </w:r>
      <w:r w:rsidR="001354B6" w:rsidRPr="00927392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7392">
        <w:rPr>
          <w:rFonts w:ascii="Times New Roman" w:hAnsi="Times New Roman" w:cs="Times New Roman"/>
          <w:sz w:val="24"/>
          <w:szCs w:val="24"/>
        </w:rPr>
        <w:t>руб.</w:t>
      </w:r>
      <w:r w:rsidR="001908E3" w:rsidRPr="0019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267D" w:rsidSect="00A736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CD"/>
    <w:rsid w:val="00022639"/>
    <w:rsid w:val="0002679B"/>
    <w:rsid w:val="00036506"/>
    <w:rsid w:val="0004267D"/>
    <w:rsid w:val="00050C76"/>
    <w:rsid w:val="000B788A"/>
    <w:rsid w:val="001350E9"/>
    <w:rsid w:val="001354B6"/>
    <w:rsid w:val="00137869"/>
    <w:rsid w:val="0014397D"/>
    <w:rsid w:val="001908E3"/>
    <w:rsid w:val="00197CD5"/>
    <w:rsid w:val="001A5B75"/>
    <w:rsid w:val="001C31BC"/>
    <w:rsid w:val="001C43BF"/>
    <w:rsid w:val="001E6226"/>
    <w:rsid w:val="001F696A"/>
    <w:rsid w:val="00216985"/>
    <w:rsid w:val="002521BA"/>
    <w:rsid w:val="00263EE9"/>
    <w:rsid w:val="00292416"/>
    <w:rsid w:val="002A0CC9"/>
    <w:rsid w:val="002E0BBC"/>
    <w:rsid w:val="003244E8"/>
    <w:rsid w:val="00335773"/>
    <w:rsid w:val="00343AEE"/>
    <w:rsid w:val="00353287"/>
    <w:rsid w:val="00353D6E"/>
    <w:rsid w:val="00377190"/>
    <w:rsid w:val="003B54F6"/>
    <w:rsid w:val="003E59E2"/>
    <w:rsid w:val="00471D15"/>
    <w:rsid w:val="00493589"/>
    <w:rsid w:val="004D095C"/>
    <w:rsid w:val="004F085F"/>
    <w:rsid w:val="004F1CB2"/>
    <w:rsid w:val="004F7135"/>
    <w:rsid w:val="00511E68"/>
    <w:rsid w:val="00514909"/>
    <w:rsid w:val="00541DB6"/>
    <w:rsid w:val="00544F7B"/>
    <w:rsid w:val="00573F10"/>
    <w:rsid w:val="00574766"/>
    <w:rsid w:val="005763AE"/>
    <w:rsid w:val="005E07D8"/>
    <w:rsid w:val="00667446"/>
    <w:rsid w:val="00697EA5"/>
    <w:rsid w:val="006D1B7A"/>
    <w:rsid w:val="0070394D"/>
    <w:rsid w:val="007206A4"/>
    <w:rsid w:val="007410FD"/>
    <w:rsid w:val="00743A88"/>
    <w:rsid w:val="007533C5"/>
    <w:rsid w:val="007A5D17"/>
    <w:rsid w:val="00810AFE"/>
    <w:rsid w:val="00811C28"/>
    <w:rsid w:val="0081682F"/>
    <w:rsid w:val="0082272C"/>
    <w:rsid w:val="008402D8"/>
    <w:rsid w:val="00840D7E"/>
    <w:rsid w:val="008C1866"/>
    <w:rsid w:val="00902C4A"/>
    <w:rsid w:val="00903A21"/>
    <w:rsid w:val="009132E8"/>
    <w:rsid w:val="00927392"/>
    <w:rsid w:val="00981249"/>
    <w:rsid w:val="0098495A"/>
    <w:rsid w:val="009A0E40"/>
    <w:rsid w:val="009C0A77"/>
    <w:rsid w:val="009C550B"/>
    <w:rsid w:val="009D0A23"/>
    <w:rsid w:val="009D429E"/>
    <w:rsid w:val="00A13269"/>
    <w:rsid w:val="00A60D95"/>
    <w:rsid w:val="00A736CD"/>
    <w:rsid w:val="00AA1629"/>
    <w:rsid w:val="00AA520C"/>
    <w:rsid w:val="00AF2FA4"/>
    <w:rsid w:val="00B0536E"/>
    <w:rsid w:val="00B326F4"/>
    <w:rsid w:val="00B46B2E"/>
    <w:rsid w:val="00BB060C"/>
    <w:rsid w:val="00BB3676"/>
    <w:rsid w:val="00BC1FF4"/>
    <w:rsid w:val="00BC6F09"/>
    <w:rsid w:val="00BF04BA"/>
    <w:rsid w:val="00C63C73"/>
    <w:rsid w:val="00C74724"/>
    <w:rsid w:val="00CA71A7"/>
    <w:rsid w:val="00CB033D"/>
    <w:rsid w:val="00D64145"/>
    <w:rsid w:val="00D82382"/>
    <w:rsid w:val="00DF0102"/>
    <w:rsid w:val="00E17ED8"/>
    <w:rsid w:val="00E627B8"/>
    <w:rsid w:val="00E71983"/>
    <w:rsid w:val="00F641ED"/>
    <w:rsid w:val="00F64CDD"/>
    <w:rsid w:val="00FE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BC525-D7FC-45DA-9E94-597A6846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2019-01-05T07:59:00Z</dcterms:created>
  <dcterms:modified xsi:type="dcterms:W3CDTF">2019-12-30T09:05:00Z</dcterms:modified>
</cp:coreProperties>
</file>